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0B7" w:rsidRPr="00E82DCA" w:rsidRDefault="00EB50B7" w:rsidP="00EB50B7">
      <w:pPr>
        <w:jc w:val="center"/>
        <w:rPr>
          <w:b/>
          <w:sz w:val="24"/>
          <w:szCs w:val="24"/>
          <w:lang w:val="es-MX"/>
        </w:rPr>
      </w:pPr>
      <w:r w:rsidRPr="00E82DCA">
        <w:rPr>
          <w:b/>
          <w:sz w:val="24"/>
          <w:szCs w:val="24"/>
          <w:lang w:val="es-MX"/>
        </w:rPr>
        <w:t>JUNTA DE PRIORES Y BELANKILES</w:t>
      </w:r>
    </w:p>
    <w:p w:rsidR="00EB50B7" w:rsidRPr="00E82DCA" w:rsidRDefault="00EB50B7" w:rsidP="00EB50B7">
      <w:pPr>
        <w:jc w:val="center"/>
        <w:rPr>
          <w:b/>
          <w:sz w:val="24"/>
          <w:szCs w:val="24"/>
          <w:lang w:val="es-MX"/>
        </w:rPr>
      </w:pPr>
      <w:r>
        <w:rPr>
          <w:b/>
          <w:sz w:val="24"/>
          <w:szCs w:val="24"/>
          <w:lang w:val="es-MX"/>
        </w:rPr>
        <w:t>Enero 20</w:t>
      </w:r>
      <w:r w:rsidRPr="00E82DCA">
        <w:rPr>
          <w:b/>
          <w:sz w:val="24"/>
          <w:szCs w:val="24"/>
          <w:lang w:val="es-MX"/>
        </w:rPr>
        <w:t xml:space="preserve"> del 2023</w:t>
      </w:r>
    </w:p>
    <w:p w:rsidR="00EB50B7" w:rsidRDefault="00EB50B7" w:rsidP="00EB50B7">
      <w:pPr>
        <w:jc w:val="center"/>
        <w:rPr>
          <w:b/>
          <w:sz w:val="24"/>
          <w:szCs w:val="24"/>
          <w:lang w:val="es-MX"/>
        </w:rPr>
      </w:pPr>
      <w:r>
        <w:rPr>
          <w:b/>
          <w:sz w:val="24"/>
          <w:szCs w:val="24"/>
          <w:lang w:val="es-MX"/>
        </w:rPr>
        <w:t>Acta N° 28</w:t>
      </w:r>
    </w:p>
    <w:p w:rsidR="00EB50B7" w:rsidRDefault="00EB50B7" w:rsidP="00EB50B7">
      <w:pPr>
        <w:jc w:val="center"/>
        <w:rPr>
          <w:b/>
          <w:sz w:val="24"/>
          <w:szCs w:val="24"/>
          <w:lang w:val="es-MX"/>
        </w:rPr>
      </w:pPr>
    </w:p>
    <w:p w:rsidR="00EB50B7" w:rsidRDefault="00EB50B7" w:rsidP="00EB50B7">
      <w:pPr>
        <w:ind w:left="1276" w:hanging="1276"/>
        <w:rPr>
          <w:sz w:val="24"/>
          <w:szCs w:val="24"/>
          <w:lang w:val="es-MX"/>
        </w:rPr>
      </w:pPr>
      <w:r>
        <w:rPr>
          <w:b/>
          <w:sz w:val="24"/>
          <w:szCs w:val="24"/>
          <w:lang w:val="es-MX"/>
        </w:rPr>
        <w:t xml:space="preserve">ASISTENTES: </w:t>
      </w:r>
      <w:r>
        <w:rPr>
          <w:sz w:val="24"/>
          <w:szCs w:val="24"/>
          <w:lang w:val="es-MX"/>
        </w:rPr>
        <w:t>Colorea Copiosamente La Pm, Dadora de Paz Pm, Esfera Musical La Pm, Liceo, Magda La Pm, Nepal, Noventa Pm, Predica Corazón Pm, Siempre Hay, Síntesis La Pm, Un Trato Amable La Pm, Vuelve La Pm.</w:t>
      </w:r>
    </w:p>
    <w:p w:rsidR="00EB50B7" w:rsidRDefault="00EB50B7" w:rsidP="00EB50B7">
      <w:pPr>
        <w:ind w:left="1276" w:hanging="1276"/>
        <w:rPr>
          <w:sz w:val="24"/>
          <w:szCs w:val="24"/>
          <w:lang w:val="es-MX"/>
        </w:rPr>
      </w:pPr>
    </w:p>
    <w:p w:rsidR="00EB50B7" w:rsidRDefault="00EB50B7" w:rsidP="00EB50B7">
      <w:pPr>
        <w:ind w:left="1276" w:hanging="1276"/>
        <w:rPr>
          <w:sz w:val="24"/>
          <w:szCs w:val="24"/>
          <w:lang w:val="es-MX"/>
        </w:rPr>
      </w:pPr>
      <w:r>
        <w:rPr>
          <w:sz w:val="24"/>
          <w:szCs w:val="24"/>
          <w:lang w:val="es-MX"/>
        </w:rPr>
        <w:t>1.- Moderación: Dadora de Paz Pm.</w:t>
      </w:r>
    </w:p>
    <w:p w:rsidR="00EB50B7" w:rsidRDefault="00EB50B7" w:rsidP="00EB50B7">
      <w:pPr>
        <w:ind w:left="1276" w:hanging="1276"/>
        <w:rPr>
          <w:sz w:val="24"/>
          <w:szCs w:val="24"/>
          <w:lang w:val="es-MX"/>
        </w:rPr>
      </w:pPr>
      <w:r>
        <w:rPr>
          <w:sz w:val="24"/>
          <w:szCs w:val="24"/>
          <w:lang w:val="es-MX"/>
        </w:rPr>
        <w:t>2.- Mantra de Protección: Nepal.</w:t>
      </w:r>
    </w:p>
    <w:p w:rsidR="00EB50B7" w:rsidRDefault="00EB50B7" w:rsidP="00EB50B7">
      <w:pPr>
        <w:ind w:left="1276" w:hanging="1276"/>
        <w:rPr>
          <w:sz w:val="24"/>
          <w:szCs w:val="24"/>
          <w:lang w:val="es-MX"/>
        </w:rPr>
      </w:pPr>
      <w:r>
        <w:rPr>
          <w:sz w:val="24"/>
          <w:szCs w:val="24"/>
          <w:lang w:val="es-MX"/>
        </w:rPr>
        <w:t>3.- Meditación: Dadora de Paz Pm, Comprensión por desafectación.</w:t>
      </w:r>
    </w:p>
    <w:p w:rsidR="00EB50B7" w:rsidRDefault="00BC6362" w:rsidP="00BC6362">
      <w:pPr>
        <w:ind w:left="284" w:hanging="284"/>
        <w:rPr>
          <w:sz w:val="24"/>
          <w:szCs w:val="24"/>
          <w:lang w:val="es-MX"/>
        </w:rPr>
      </w:pPr>
      <w:r>
        <w:rPr>
          <w:sz w:val="24"/>
          <w:szCs w:val="24"/>
          <w:lang w:val="es-MX"/>
        </w:rPr>
        <w:t>4.- Propuestas que serán llevadas a los iniciados y al Equipo de los 12 del contacto con las Bases.</w:t>
      </w:r>
    </w:p>
    <w:p w:rsidR="00EB50B7" w:rsidRDefault="00EB50B7" w:rsidP="00EB50B7">
      <w:pPr>
        <w:pStyle w:val="ListParagraph"/>
        <w:numPr>
          <w:ilvl w:val="0"/>
          <w:numId w:val="1"/>
        </w:numPr>
        <w:rPr>
          <w:sz w:val="24"/>
          <w:szCs w:val="24"/>
          <w:lang w:val="es-MX"/>
        </w:rPr>
      </w:pPr>
      <w:r>
        <w:rPr>
          <w:sz w:val="24"/>
          <w:szCs w:val="24"/>
          <w:lang w:val="es-MX"/>
        </w:rPr>
        <w:t>Rotar el Congreso: por este año se llevará en el Muulasterio Tseyor La Libélula.</w:t>
      </w:r>
    </w:p>
    <w:p w:rsidR="00EB50B7" w:rsidRDefault="00EB50B7" w:rsidP="00EB50B7">
      <w:pPr>
        <w:pStyle w:val="ListParagraph"/>
        <w:numPr>
          <w:ilvl w:val="0"/>
          <w:numId w:val="1"/>
        </w:numPr>
        <w:rPr>
          <w:sz w:val="24"/>
          <w:szCs w:val="24"/>
          <w:lang w:val="es-MX"/>
        </w:rPr>
      </w:pPr>
      <w:r>
        <w:rPr>
          <w:sz w:val="24"/>
          <w:szCs w:val="24"/>
          <w:lang w:val="es-MX"/>
        </w:rPr>
        <w:t>Fechas del Congreso: desde el 18 al 24 de septiembre 2023.</w:t>
      </w:r>
    </w:p>
    <w:p w:rsidR="00EB50B7" w:rsidRDefault="00EB50B7" w:rsidP="00EB50B7">
      <w:pPr>
        <w:pStyle w:val="ListParagraph"/>
        <w:numPr>
          <w:ilvl w:val="0"/>
          <w:numId w:val="1"/>
        </w:numPr>
        <w:rPr>
          <w:sz w:val="24"/>
          <w:szCs w:val="24"/>
          <w:lang w:val="es-MX"/>
        </w:rPr>
      </w:pPr>
      <w:r>
        <w:rPr>
          <w:sz w:val="24"/>
          <w:szCs w:val="24"/>
          <w:lang w:val="es-MX"/>
        </w:rPr>
        <w:t>Asistencia presencial y virtual: aprobado por unanimidad.</w:t>
      </w:r>
    </w:p>
    <w:p w:rsidR="00EB50B7" w:rsidRDefault="00EB50B7" w:rsidP="00EB50B7">
      <w:pPr>
        <w:pStyle w:val="ListParagraph"/>
        <w:numPr>
          <w:ilvl w:val="0"/>
          <w:numId w:val="1"/>
        </w:numPr>
        <w:rPr>
          <w:sz w:val="24"/>
          <w:szCs w:val="24"/>
          <w:lang w:val="es-MX"/>
        </w:rPr>
      </w:pPr>
      <w:r>
        <w:rPr>
          <w:sz w:val="24"/>
          <w:szCs w:val="24"/>
          <w:lang w:val="es-MX"/>
        </w:rPr>
        <w:t>Abrir el Congreso para iniciados de 1er y 2do nivel: aprobado por unanimidad.</w:t>
      </w:r>
    </w:p>
    <w:p w:rsidR="00EB50B7" w:rsidRDefault="00EB50B7" w:rsidP="00EB50B7">
      <w:pPr>
        <w:pStyle w:val="ListParagraph"/>
        <w:numPr>
          <w:ilvl w:val="0"/>
          <w:numId w:val="1"/>
        </w:numPr>
        <w:rPr>
          <w:sz w:val="24"/>
          <w:szCs w:val="24"/>
          <w:lang w:val="es-MX"/>
        </w:rPr>
      </w:pPr>
      <w:r>
        <w:rPr>
          <w:sz w:val="24"/>
          <w:szCs w:val="24"/>
          <w:lang w:val="es-MX"/>
        </w:rPr>
        <w:t>Abrir la información del 2do nivel al 1er nivel, sabiendo que la impronta la debe llevar a cabo una Priora, Prior o Belankil: aprobada por unanimidad.</w:t>
      </w:r>
    </w:p>
    <w:p w:rsidR="00EB50B7" w:rsidRDefault="00EB50B7" w:rsidP="00BC6362">
      <w:pPr>
        <w:ind w:left="284" w:hanging="284"/>
        <w:rPr>
          <w:sz w:val="24"/>
          <w:szCs w:val="24"/>
          <w:lang w:val="es-MX"/>
        </w:rPr>
      </w:pPr>
      <w:r>
        <w:rPr>
          <w:sz w:val="24"/>
          <w:szCs w:val="24"/>
          <w:lang w:val="es-MX"/>
        </w:rPr>
        <w:t xml:space="preserve">5.- Se queda de acuerdo en buscar fecha para reunión con los iniciados y presentar estas </w:t>
      </w:r>
      <w:bookmarkStart w:id="0" w:name="_GoBack"/>
      <w:bookmarkEnd w:id="0"/>
      <w:r>
        <w:rPr>
          <w:sz w:val="24"/>
          <w:szCs w:val="24"/>
          <w:lang w:val="es-MX"/>
        </w:rPr>
        <w:t>propuestas a través del wasap.</w:t>
      </w:r>
    </w:p>
    <w:p w:rsidR="00EB50B7" w:rsidRPr="00EB50B7" w:rsidRDefault="00EB50B7" w:rsidP="00EB50B7">
      <w:pPr>
        <w:rPr>
          <w:sz w:val="24"/>
          <w:szCs w:val="24"/>
          <w:lang w:val="es-MX"/>
        </w:rPr>
      </w:pPr>
      <w:r>
        <w:rPr>
          <w:sz w:val="24"/>
          <w:szCs w:val="24"/>
          <w:lang w:val="es-MX"/>
        </w:rPr>
        <w:t xml:space="preserve">6.- Belankil Nepal nos informa que su iniciación de 1er nivel será el 28 de </w:t>
      </w:r>
      <w:r w:rsidR="00BC6362">
        <w:rPr>
          <w:sz w:val="24"/>
          <w:szCs w:val="24"/>
          <w:lang w:val="es-MX"/>
        </w:rPr>
        <w:t>Enero 2023.</w:t>
      </w:r>
    </w:p>
    <w:p w:rsidR="00A26D32" w:rsidRDefault="00A26D32"/>
    <w:sectPr w:rsidR="00A26D32" w:rsidSect="007205F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EC2CED"/>
    <w:multiLevelType w:val="hybridMultilevel"/>
    <w:tmpl w:val="65387A1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EB50B7"/>
    <w:rsid w:val="007205F5"/>
    <w:rsid w:val="00A26D32"/>
    <w:rsid w:val="00BC6362"/>
    <w:rsid w:val="00EB50B7"/>
    <w:rsid w:val="00F553F3"/>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0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0B7"/>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169</Words>
  <Characters>965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Kika</cp:lastModifiedBy>
  <cp:revision>2</cp:revision>
  <dcterms:created xsi:type="dcterms:W3CDTF">2023-10-24T17:22:00Z</dcterms:created>
  <dcterms:modified xsi:type="dcterms:W3CDTF">2023-10-24T17:22:00Z</dcterms:modified>
</cp:coreProperties>
</file>